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0" w:rsidRDefault="00CF5500" w:rsidP="00CF5500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-187325</wp:posOffset>
            </wp:positionV>
            <wp:extent cx="2638425" cy="678815"/>
            <wp:effectExtent l="19050" t="0" r="9525" b="0"/>
            <wp:wrapNone/>
            <wp:docPr id="15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>
        <w:rPr>
          <w:rFonts w:ascii="Arial" w:eastAsia="Calibri" w:hAnsi="Arial" w:cs="Arial"/>
          <w:sz w:val="18"/>
          <w:szCs w:val="18"/>
        </w:rPr>
        <w:t>2030</w:t>
      </w:r>
      <w:r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CF5500" w:rsidRDefault="00CF5500" w:rsidP="00CF5500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CF5500" w:rsidRPr="00CF5500" w:rsidRDefault="00CF5500" w:rsidP="00CF5500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8"/>
          <w:szCs w:val="18"/>
          <w:u w:val="single"/>
        </w:rPr>
        <w:t>тел./факс</w:t>
      </w:r>
      <w:r>
        <w:rPr>
          <w:rFonts w:ascii="Arial" w:eastAsia="Calibri" w:hAnsi="Arial" w:cs="Arial"/>
          <w:sz w:val="18"/>
          <w:szCs w:val="18"/>
        </w:rPr>
        <w:t xml:space="preserve">: 8 (04744) 3-03-59, </w:t>
      </w:r>
      <w:r w:rsidRPr="00CF5500">
        <w:rPr>
          <w:rFonts w:ascii="Arial" w:hAnsi="Arial" w:cs="Arial"/>
          <w:bCs w:val="0"/>
          <w:color w:val="000000"/>
          <w:sz w:val="18"/>
          <w:szCs w:val="18"/>
          <w:shd w:val="clear" w:color="auto" w:fill="FFFFFF"/>
        </w:rPr>
        <w:t>+ 38 (067) 504-99-24</w:t>
      </w:r>
    </w:p>
    <w:p w:rsidR="00CF5500" w:rsidRPr="005160A2" w:rsidRDefault="00CF5500" w:rsidP="00CF5500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gazpolimerkomplekt</w:t>
      </w:r>
      <w:proofErr w:type="spellEnd"/>
      <w:r>
        <w:rPr>
          <w:rFonts w:ascii="Arial" w:eastAsia="Calibri" w:hAnsi="Arial" w:cs="Arial"/>
          <w:sz w:val="18"/>
          <w:szCs w:val="18"/>
        </w:rPr>
        <w:t>@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gmail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com</w:t>
      </w:r>
    </w:p>
    <w:p w:rsidR="00CF5500" w:rsidRDefault="00CF5500" w:rsidP="00CF5500">
      <w:pPr>
        <w:jc w:val="center"/>
      </w:pPr>
    </w:p>
    <w:p w:rsidR="00CF5500" w:rsidRPr="00CF5500" w:rsidRDefault="00CF5500" w:rsidP="00CF55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6EC1E4"/>
          <w:sz w:val="30"/>
          <w:szCs w:val="30"/>
        </w:rPr>
      </w:pPr>
      <w:r>
        <w:rPr>
          <w:rFonts w:ascii="Arial" w:hAnsi="Arial" w:cs="Arial"/>
          <w:color w:val="6EC1E4"/>
          <w:sz w:val="30"/>
          <w:szCs w:val="30"/>
        </w:rPr>
        <w:t>Обладнання для будівництва і ремонту поліетиленових трубопроводів</w:t>
      </w:r>
    </w:p>
    <w:p w:rsidR="00CF5500" w:rsidRDefault="00CF5500" w:rsidP="00CF5500">
      <w:pPr>
        <w:jc w:val="right"/>
      </w:pPr>
      <w:r>
        <w:t>01.02.2020</w:t>
      </w:r>
    </w:p>
    <w:p w:rsidR="00057DA7" w:rsidRDefault="00CF5500" w:rsidP="006E1874">
      <w:pPr>
        <w:jc w:val="both"/>
      </w:pPr>
      <w:r w:rsidRPr="00CF5500">
        <w:drawing>
          <wp:inline distT="0" distB="0" distL="0" distR="0">
            <wp:extent cx="6438900" cy="6524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DA7" w:rsidSect="006E187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500"/>
    <w:rsid w:val="00057DA7"/>
    <w:rsid w:val="006E1874"/>
    <w:rsid w:val="00C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7"/>
  </w:style>
  <w:style w:type="paragraph" w:styleId="1">
    <w:name w:val="heading 1"/>
    <w:basedOn w:val="a"/>
    <w:next w:val="a"/>
    <w:link w:val="10"/>
    <w:qFormat/>
    <w:rsid w:val="00CF55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5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5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2020-02-13T11:12:00Z</dcterms:created>
  <dcterms:modified xsi:type="dcterms:W3CDTF">2020-02-13T11:19:00Z</dcterms:modified>
</cp:coreProperties>
</file>